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3" w:rsidRDefault="001C3D93">
      <w:pPr>
        <w:contextualSpacing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Write an essay in which you explain how authors of </w:t>
      </w:r>
      <w:proofErr w:type="spellStart"/>
      <w:r>
        <w:rPr>
          <w:sz w:val="44"/>
          <w:szCs w:val="44"/>
        </w:rPr>
        <w:t>webcomics</w:t>
      </w:r>
      <w:proofErr w:type="spellEnd"/>
      <w:r>
        <w:rPr>
          <w:sz w:val="44"/>
          <w:szCs w:val="44"/>
        </w:rPr>
        <w:t xml:space="preserve"> use character archetypes for comedic purposes.</w:t>
      </w:r>
    </w:p>
    <w:p w:rsidR="001C3D93" w:rsidRDefault="001C3D93">
      <w:pPr>
        <w:contextualSpacing/>
        <w:rPr>
          <w:sz w:val="44"/>
          <w:szCs w:val="44"/>
        </w:rPr>
      </w:pPr>
    </w:p>
    <w:p w:rsidR="001C3D93" w:rsidRDefault="001C3D93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Must have </w:t>
      </w:r>
    </w:p>
    <w:p w:rsidR="001C3D93" w:rsidRDefault="001C3D93">
      <w:pPr>
        <w:contextualSpacing/>
        <w:rPr>
          <w:sz w:val="44"/>
          <w:szCs w:val="44"/>
        </w:rPr>
      </w:pPr>
    </w:p>
    <w:p w:rsidR="001C3D93" w:rsidRDefault="001C3D93" w:rsidP="001C3D9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Thesis statement</w:t>
      </w:r>
    </w:p>
    <w:p w:rsidR="001C3D93" w:rsidRDefault="001C3D93" w:rsidP="001C3D9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Topic sentences (at least two)</w:t>
      </w:r>
    </w:p>
    <w:p w:rsidR="001C3D93" w:rsidRDefault="001C3D93" w:rsidP="001C3D9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Appropriate organization for an </w:t>
      </w:r>
      <w:proofErr w:type="spellStart"/>
      <w:r>
        <w:rPr>
          <w:sz w:val="44"/>
          <w:szCs w:val="44"/>
        </w:rPr>
        <w:t>EoC</w:t>
      </w:r>
      <w:proofErr w:type="spellEnd"/>
      <w:r>
        <w:rPr>
          <w:sz w:val="44"/>
          <w:szCs w:val="44"/>
        </w:rPr>
        <w:t xml:space="preserve"> constructed response</w:t>
      </w:r>
    </w:p>
    <w:p w:rsidR="001C3D93" w:rsidRDefault="001C3D93" w:rsidP="001C3D9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Analysis displaying accurate knowledge of character archetypes</w:t>
      </w:r>
    </w:p>
    <w:p w:rsidR="001F5BD0" w:rsidRDefault="001F5BD0" w:rsidP="001C3D9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At least two sources </w:t>
      </w:r>
    </w:p>
    <w:p w:rsidR="001F5BD0" w:rsidRDefault="001F5BD0" w:rsidP="001F5BD0">
      <w:pPr>
        <w:rPr>
          <w:sz w:val="44"/>
          <w:szCs w:val="44"/>
        </w:rPr>
      </w:pPr>
      <w:r>
        <w:rPr>
          <w:sz w:val="44"/>
          <w:szCs w:val="44"/>
        </w:rPr>
        <w:t>(CTS)     (</w:t>
      </w:r>
      <w:proofErr w:type="spellStart"/>
      <w:r>
        <w:rPr>
          <w:sz w:val="44"/>
          <w:szCs w:val="44"/>
        </w:rPr>
        <w:t>OotS</w:t>
      </w:r>
      <w:proofErr w:type="spellEnd"/>
      <w:r>
        <w:rPr>
          <w:sz w:val="44"/>
          <w:szCs w:val="44"/>
        </w:rPr>
        <w:t>#)</w:t>
      </w:r>
    </w:p>
    <w:p w:rsidR="001F5BD0" w:rsidRDefault="001F5BD0" w:rsidP="001F5BD0">
      <w:pPr>
        <w:rPr>
          <w:sz w:val="44"/>
          <w:szCs w:val="44"/>
        </w:rPr>
      </w:pPr>
      <w:r>
        <w:rPr>
          <w:sz w:val="44"/>
          <w:szCs w:val="44"/>
        </w:rPr>
        <w:t>(JDM)</w:t>
      </w:r>
    </w:p>
    <w:p w:rsidR="002E651E" w:rsidRPr="001F5BD0" w:rsidRDefault="002E651E" w:rsidP="001F5BD0">
      <w:pPr>
        <w:rPr>
          <w:sz w:val="44"/>
          <w:szCs w:val="44"/>
        </w:rPr>
      </w:pPr>
    </w:p>
    <w:sectPr w:rsidR="002E651E" w:rsidRPr="001F5BD0" w:rsidSect="00FE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4FE0"/>
    <w:multiLevelType w:val="hybridMultilevel"/>
    <w:tmpl w:val="20F6CD6C"/>
    <w:lvl w:ilvl="0" w:tplc="5C688F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7"/>
    <w:rsid w:val="001C3D93"/>
    <w:rsid w:val="001F5BD0"/>
    <w:rsid w:val="002E651E"/>
    <w:rsid w:val="009A12F2"/>
    <w:rsid w:val="009D4E77"/>
    <w:rsid w:val="00B211A3"/>
    <w:rsid w:val="00D51CBA"/>
    <w:rsid w:val="00D74C27"/>
    <w:rsid w:val="00D766AF"/>
    <w:rsid w:val="00EA633B"/>
    <w:rsid w:val="00F73DB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Boss Ultra</dc:creator>
  <cp:lastModifiedBy>Bingham, Jacob R</cp:lastModifiedBy>
  <cp:revision>2</cp:revision>
  <dcterms:created xsi:type="dcterms:W3CDTF">2013-03-28T19:18:00Z</dcterms:created>
  <dcterms:modified xsi:type="dcterms:W3CDTF">2013-03-28T19:18:00Z</dcterms:modified>
</cp:coreProperties>
</file>